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Mezin (Ukraine) is a prehistoric site about 24000 years old well known for its shelter in mammouth bones (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99"/>
            <w:spacing w:val="0"/>
            <w:sz w:val="24"/>
            <w:u w:val="single"/>
          </w:rPr>
          <w:t>http://donsmaps.com/wolfcamp.html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Remains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at the Zoological lnstitute of Kiev, are well preserved although not very abundant. They do not look homogeneous, probably because they come from various more or less ancient excavations.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By its general skeletal proportions, the horse of Mezin is like other Late Pleistocene horses whether from Western Europe (Jaurens, France), from the region of Don (Kostenki) or from Mongolie (Botaà¯) </w:t>
      </w:r>
      <w:hyperlink r:id="rId3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150.Chevaux de BotaÃ¯, chevaux récents et souches possibles de domestication. In : Les Equidés dans le monde méditerranéen antique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The extremely wide third phalanges justify its attribution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latipes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(described at Kostenki).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nsmaps.com/wolfcamp.html" TargetMode="External"/><Relationship Id="rId3" Type="http://schemas.openxmlformats.org/officeDocument/2006/relationships/hyperlink" Target="https://vera-eisenmann.com/ecrire/?exec=article&amp;id_article=1119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LibreOffice/7.4.3.2$Windows_X86_64 LibreOffice_project/1048a8393ae2eeec98dff31b5c133c5f1d08b890</Application>
  <AppVersion>15.0000</AppVersion>
  <Pages>1</Pages>
  <Words>115</Words>
  <Characters>663</Characters>
  <CharactersWithSpaces>775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2024-08-02T16:53:00Z</dcterms:created>
  <dc:creator/>
  <dc:description/>
  <dc:language>en-US</dc:language>
  <cp:lastModifiedBy/>
  <dcterms:modified xsi:type="dcterms:W3CDTF">2024-08-02T17:07:05Z</dcterms:modified>
  <cp:revision>3</cp:revision>
  <dc:subject/>
  <dc:title/>
</cp:coreProperties>
</file>